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0256" w14:textId="489F0EB7" w:rsidR="00394FB8" w:rsidRPr="0013050F" w:rsidRDefault="00394FB8" w:rsidP="00FB5193">
      <w:pPr>
        <w:pStyle w:val="Heading1"/>
        <w:spacing w:after="240"/>
        <w:rPr>
          <w:rFonts w:ascii="Trebuchet MS" w:hAnsi="Trebuchet MS"/>
          <w:szCs w:val="24"/>
        </w:rPr>
      </w:pPr>
      <w:r w:rsidRPr="0013050F">
        <w:rPr>
          <w:noProof/>
        </w:rPr>
        <w:t>Document 4: Template Letter – Submitting the Rapid Review to the National Panel</w:t>
      </w:r>
    </w:p>
    <w:p w14:paraId="131D47E1" w14:textId="7A22A967" w:rsidR="00394FB8" w:rsidRPr="00F267B9" w:rsidRDefault="00394FB8" w:rsidP="00394FB8">
      <w:pPr>
        <w:pStyle w:val="NoSpacing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F267B9">
        <w:rPr>
          <w:rFonts w:ascii="Arial" w:hAnsi="Arial" w:cs="Arial"/>
          <w:sz w:val="22"/>
        </w:rPr>
        <w:t xml:space="preserve">Date: </w:t>
      </w:r>
      <w:r w:rsidRPr="00125D01">
        <w:rPr>
          <w:rFonts w:ascii="Arial" w:hAnsi="Arial" w:cs="Arial"/>
          <w:color w:val="C00000"/>
          <w:sz w:val="22"/>
        </w:rPr>
        <w:t>[insert date]</w:t>
      </w:r>
    </w:p>
    <w:p w14:paraId="655B43C6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>Child Safeguarding Practice Review Panel</w:t>
      </w:r>
    </w:p>
    <w:p w14:paraId="7943F63E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>Sanctuary Buildings</w:t>
      </w:r>
    </w:p>
    <w:p w14:paraId="3F4A9745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>20 Great Smith Street</w:t>
      </w:r>
    </w:p>
    <w:p w14:paraId="2B99F787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>London</w:t>
      </w:r>
    </w:p>
    <w:p w14:paraId="4CB9B821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>SW1P 3BT</w:t>
      </w:r>
    </w:p>
    <w:p w14:paraId="0BD9ABC6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</w:p>
    <w:p w14:paraId="389F7FFB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</w:p>
    <w:p w14:paraId="59FD8ABC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 xml:space="preserve">Dear </w:t>
      </w:r>
      <w:r w:rsidRPr="00125D01">
        <w:rPr>
          <w:rFonts w:ascii="Arial" w:hAnsi="Arial" w:cs="Arial"/>
          <w:color w:val="C00000"/>
          <w:sz w:val="22"/>
        </w:rPr>
        <w:t>[Insert name of current Panel Chair]</w:t>
      </w:r>
      <w:r w:rsidRPr="00F267B9">
        <w:rPr>
          <w:rFonts w:ascii="Arial" w:hAnsi="Arial" w:cs="Arial"/>
          <w:sz w:val="22"/>
        </w:rPr>
        <w:t>,</w:t>
      </w:r>
    </w:p>
    <w:p w14:paraId="6EC0443B" w14:textId="77777777" w:rsidR="00394FB8" w:rsidRPr="00F267B9" w:rsidRDefault="00394FB8" w:rsidP="00394FB8">
      <w:pPr>
        <w:spacing w:after="0" w:line="240" w:lineRule="auto"/>
        <w:rPr>
          <w:rFonts w:ascii="Arial" w:hAnsi="Arial" w:cs="Arial"/>
          <w:sz w:val="22"/>
        </w:rPr>
      </w:pPr>
    </w:p>
    <w:p w14:paraId="610687E3" w14:textId="77777777" w:rsidR="00394FB8" w:rsidRPr="00125D01" w:rsidRDefault="00394FB8" w:rsidP="00394FB8">
      <w:pPr>
        <w:pStyle w:val="Heading1"/>
        <w:spacing w:after="160"/>
        <w:ind w:right="-34"/>
        <w:rPr>
          <w:rFonts w:cs="Arial"/>
          <w:color w:val="C00000"/>
          <w:sz w:val="22"/>
          <w:szCs w:val="22"/>
          <w:u w:val="single"/>
        </w:rPr>
      </w:pPr>
      <w:r w:rsidRPr="009C0DF3">
        <w:rPr>
          <w:rFonts w:cs="Arial"/>
          <w:color w:val="auto"/>
          <w:sz w:val="22"/>
          <w:szCs w:val="22"/>
          <w:u w:val="single"/>
        </w:rPr>
        <w:t xml:space="preserve">Decision of the Rapid Review of </w:t>
      </w:r>
      <w:r w:rsidRPr="00125D01">
        <w:rPr>
          <w:rFonts w:cs="Arial"/>
          <w:color w:val="C00000"/>
          <w:sz w:val="22"/>
          <w:szCs w:val="22"/>
          <w:u w:val="single"/>
        </w:rPr>
        <w:t>[insert case name / reference]</w:t>
      </w:r>
    </w:p>
    <w:p w14:paraId="5298046D" w14:textId="77777777" w:rsidR="00394FB8" w:rsidRPr="00F267B9" w:rsidRDefault="00394FB8" w:rsidP="00394FB8">
      <w:pPr>
        <w:jc w:val="both"/>
        <w:rPr>
          <w:rStyle w:val="normalchar1"/>
          <w:rFonts w:ascii="Arial" w:hAnsi="Arial" w:cs="Arial"/>
          <w:sz w:val="22"/>
        </w:rPr>
      </w:pPr>
      <w:r w:rsidRPr="00F267B9">
        <w:rPr>
          <w:rFonts w:ascii="Arial" w:hAnsi="Arial" w:cs="Arial"/>
          <w:sz w:val="22"/>
        </w:rPr>
        <w:t xml:space="preserve">I am writing to you in your capacity as Chair of the Child Safeguarding Practice Review Panel. Our Safeguarding Partners received </w:t>
      </w:r>
      <w:r w:rsidRPr="00F267B9">
        <w:rPr>
          <w:rStyle w:val="normalchar1"/>
          <w:rFonts w:ascii="Arial" w:hAnsi="Arial" w:cs="Arial"/>
          <w:sz w:val="22"/>
        </w:rPr>
        <w:t xml:space="preserve">notification of a serious incident which may meet the criteria for a child safeguarding practice review on </w:t>
      </w:r>
      <w:r w:rsidRPr="00125D01">
        <w:rPr>
          <w:rStyle w:val="normalchar1"/>
          <w:rFonts w:ascii="Arial" w:hAnsi="Arial" w:cs="Arial"/>
          <w:color w:val="C00000"/>
          <w:sz w:val="22"/>
        </w:rPr>
        <w:t>[insert date]</w:t>
      </w:r>
      <w:r w:rsidRPr="00F267B9">
        <w:rPr>
          <w:rStyle w:val="normalchar1"/>
          <w:rFonts w:ascii="Arial" w:hAnsi="Arial" w:cs="Arial"/>
          <w:sz w:val="22"/>
        </w:rPr>
        <w:t xml:space="preserve"> and have, therefore, undertaken a Rapid Review to consider the case. </w:t>
      </w:r>
    </w:p>
    <w:p w14:paraId="2CEEB831" w14:textId="77777777" w:rsidR="00394FB8" w:rsidRPr="00125D01" w:rsidRDefault="00394FB8" w:rsidP="00394FB8">
      <w:pPr>
        <w:jc w:val="both"/>
        <w:rPr>
          <w:rStyle w:val="normalchar1"/>
          <w:rFonts w:ascii="Arial" w:hAnsi="Arial" w:cs="Arial"/>
          <w:color w:val="C00000"/>
          <w:sz w:val="22"/>
        </w:rPr>
      </w:pPr>
      <w:r w:rsidRPr="00F267B9">
        <w:rPr>
          <w:rStyle w:val="normalchar1"/>
          <w:rFonts w:ascii="Arial" w:hAnsi="Arial" w:cs="Arial"/>
          <w:sz w:val="22"/>
        </w:rPr>
        <w:t xml:space="preserve">This Rapid Review included a representative from each of the Safeguarding Partners and concluded that the case </w:t>
      </w:r>
      <w:r w:rsidRPr="00125D01">
        <w:rPr>
          <w:rStyle w:val="normalchar1"/>
          <w:rFonts w:ascii="Arial" w:hAnsi="Arial" w:cs="Arial"/>
          <w:color w:val="C00000"/>
          <w:sz w:val="22"/>
        </w:rPr>
        <w:t>meets the criteria for a national Child Safeguarding Practice Review / meets the criteria for a local Child Safeguarding Practice Review / does not meet the criteria for a Child Safeguarding Practice Review. [Delete as appropriate and then turn the related text black and delete this instruction.]</w:t>
      </w:r>
    </w:p>
    <w:p w14:paraId="5D1D0D89" w14:textId="77777777" w:rsidR="00394FB8" w:rsidRPr="00125D01" w:rsidRDefault="00394FB8" w:rsidP="00394FB8">
      <w:pPr>
        <w:jc w:val="both"/>
        <w:rPr>
          <w:rStyle w:val="normalchar1"/>
          <w:rFonts w:ascii="Arial" w:hAnsi="Arial" w:cs="Arial"/>
          <w:color w:val="C00000"/>
          <w:sz w:val="22"/>
        </w:rPr>
      </w:pPr>
      <w:r w:rsidRPr="00F267B9">
        <w:rPr>
          <w:rStyle w:val="normalchar1"/>
          <w:rFonts w:ascii="Arial" w:hAnsi="Arial" w:cs="Arial"/>
          <w:sz w:val="22"/>
        </w:rPr>
        <w:t xml:space="preserve">I attach for your information a copy of our completed Rapid Review which provides a summary of the case and the </w:t>
      </w:r>
      <w:r>
        <w:rPr>
          <w:rStyle w:val="normalchar1"/>
          <w:rFonts w:ascii="Arial" w:hAnsi="Arial" w:cs="Arial"/>
          <w:sz w:val="22"/>
        </w:rPr>
        <w:t xml:space="preserve">decision and rationale of the Safeguarding Partners. </w:t>
      </w:r>
      <w:r w:rsidRPr="00125D01">
        <w:rPr>
          <w:rStyle w:val="normalchar1"/>
          <w:rFonts w:ascii="Arial" w:hAnsi="Arial" w:cs="Arial"/>
          <w:color w:val="C00000"/>
          <w:sz w:val="22"/>
        </w:rPr>
        <w:t xml:space="preserve">[The decision has been endorsed by INSERT NAME the partnership’s Independent Scrutineer /Chair].   </w:t>
      </w:r>
    </w:p>
    <w:p w14:paraId="3E9D2387" w14:textId="77777777" w:rsidR="00394FB8" w:rsidRPr="00F267B9" w:rsidRDefault="00394FB8" w:rsidP="00394FB8">
      <w:pPr>
        <w:jc w:val="both"/>
        <w:rPr>
          <w:rStyle w:val="normalchar1"/>
          <w:rFonts w:ascii="Arial" w:hAnsi="Arial" w:cs="Arial"/>
          <w:sz w:val="22"/>
        </w:rPr>
      </w:pPr>
      <w:r w:rsidRPr="00F267B9">
        <w:rPr>
          <w:rStyle w:val="normalchar1"/>
          <w:rFonts w:ascii="Arial" w:hAnsi="Arial" w:cs="Arial"/>
          <w:sz w:val="22"/>
        </w:rPr>
        <w:t xml:space="preserve">I trust this is sufficient information for you to share with the Panel. However, please do not hesitate to contact me </w:t>
      </w:r>
      <w:r w:rsidRPr="00125D01">
        <w:rPr>
          <w:rStyle w:val="normalchar1"/>
          <w:rFonts w:ascii="Arial" w:hAnsi="Arial" w:cs="Arial"/>
          <w:color w:val="C00000"/>
          <w:sz w:val="22"/>
        </w:rPr>
        <w:t>[or</w:t>
      </w:r>
      <w:r w:rsidRPr="00F267B9">
        <w:rPr>
          <w:rStyle w:val="normalchar1"/>
          <w:rFonts w:ascii="Arial" w:hAnsi="Arial" w:cs="Arial"/>
          <w:sz w:val="22"/>
        </w:rPr>
        <w:t xml:space="preserve"> </w:t>
      </w:r>
      <w:r w:rsidRPr="00125D01">
        <w:rPr>
          <w:rStyle w:val="normalchar1"/>
          <w:rFonts w:ascii="Arial" w:hAnsi="Arial" w:cs="Arial"/>
          <w:color w:val="C00000"/>
          <w:sz w:val="22"/>
        </w:rPr>
        <w:t xml:space="preserve">insert contact details of any relevant individual] </w:t>
      </w:r>
      <w:r w:rsidRPr="00F267B9">
        <w:rPr>
          <w:rStyle w:val="normalchar1"/>
          <w:rFonts w:ascii="Arial" w:hAnsi="Arial" w:cs="Arial"/>
          <w:sz w:val="22"/>
        </w:rPr>
        <w:t xml:space="preserve">if you require any further information. </w:t>
      </w:r>
    </w:p>
    <w:p w14:paraId="2D68B4F5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spacing w:val="-3"/>
          <w:sz w:val="22"/>
        </w:rPr>
      </w:pPr>
      <w:r w:rsidRPr="00F267B9">
        <w:rPr>
          <w:rFonts w:ascii="Arial" w:hAnsi="Arial" w:cs="Arial"/>
          <w:spacing w:val="-3"/>
          <w:sz w:val="22"/>
        </w:rPr>
        <w:t>Yours sincerely,</w:t>
      </w:r>
    </w:p>
    <w:p w14:paraId="24F2D659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spacing w:val="-3"/>
          <w:sz w:val="22"/>
        </w:rPr>
      </w:pPr>
    </w:p>
    <w:p w14:paraId="1315E8C7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spacing w:val="-3"/>
          <w:sz w:val="22"/>
        </w:rPr>
      </w:pPr>
      <w:r w:rsidRPr="00125D01">
        <w:rPr>
          <w:rFonts w:ascii="Arial" w:hAnsi="Arial" w:cs="Arial"/>
          <w:color w:val="C00000"/>
          <w:spacing w:val="-3"/>
          <w:sz w:val="22"/>
        </w:rPr>
        <w:t>Add appropriate signature for area</w:t>
      </w:r>
      <w:r w:rsidRPr="00F267B9">
        <w:rPr>
          <w:rFonts w:ascii="Arial" w:hAnsi="Arial" w:cs="Arial"/>
          <w:spacing w:val="-3"/>
          <w:sz w:val="22"/>
        </w:rPr>
        <w:t xml:space="preserve">. </w:t>
      </w:r>
    </w:p>
    <w:p w14:paraId="4A8FE8F8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spacing w:val="-3"/>
          <w:sz w:val="22"/>
        </w:rPr>
      </w:pPr>
    </w:p>
    <w:p w14:paraId="0DE9414C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b/>
          <w:bCs/>
          <w:sz w:val="22"/>
        </w:rPr>
      </w:pPr>
    </w:p>
    <w:p w14:paraId="487AB3DC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b/>
          <w:bCs/>
          <w:sz w:val="22"/>
        </w:rPr>
      </w:pPr>
    </w:p>
    <w:p w14:paraId="2652E20E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b/>
          <w:bCs/>
          <w:sz w:val="22"/>
        </w:rPr>
      </w:pPr>
    </w:p>
    <w:p w14:paraId="54B6F279" w14:textId="77777777" w:rsidR="00394FB8" w:rsidRPr="00F267B9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b/>
          <w:bCs/>
          <w:sz w:val="22"/>
        </w:rPr>
      </w:pPr>
    </w:p>
    <w:p w14:paraId="0980FF6D" w14:textId="77777777" w:rsidR="00394FB8" w:rsidRDefault="00394FB8" w:rsidP="00394FB8">
      <w:pPr>
        <w:tabs>
          <w:tab w:val="left" w:pos="-720"/>
        </w:tabs>
        <w:suppressAutoHyphens/>
        <w:spacing w:after="0" w:line="240" w:lineRule="auto"/>
        <w:ind w:right="720"/>
        <w:jc w:val="both"/>
        <w:rPr>
          <w:rFonts w:ascii="Arial" w:hAnsi="Arial" w:cs="Arial"/>
          <w:bCs/>
          <w:sz w:val="22"/>
        </w:rPr>
      </w:pPr>
      <w:r w:rsidRPr="00F267B9">
        <w:rPr>
          <w:rFonts w:ascii="Arial" w:hAnsi="Arial" w:cs="Arial"/>
          <w:bCs/>
          <w:sz w:val="22"/>
        </w:rPr>
        <w:t>Enc:</w:t>
      </w:r>
      <w:r w:rsidRPr="00F267B9">
        <w:rPr>
          <w:rFonts w:ascii="Arial" w:hAnsi="Arial" w:cs="Arial"/>
          <w:bCs/>
          <w:sz w:val="22"/>
        </w:rPr>
        <w:tab/>
        <w:t>Rapid Review Template</w:t>
      </w:r>
    </w:p>
    <w:p w14:paraId="01EEED87" w14:textId="77777777" w:rsidR="00451F3B" w:rsidRDefault="00451F3B"/>
    <w:sectPr w:rsidR="00451F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CF63" w14:textId="77777777" w:rsidR="00FB5193" w:rsidRDefault="00FB5193" w:rsidP="00FB5193">
      <w:pPr>
        <w:spacing w:after="0" w:line="240" w:lineRule="auto"/>
      </w:pPr>
      <w:r>
        <w:separator/>
      </w:r>
    </w:p>
  </w:endnote>
  <w:endnote w:type="continuationSeparator" w:id="0">
    <w:p w14:paraId="78C19166" w14:textId="77777777" w:rsidR="00FB5193" w:rsidRDefault="00FB5193" w:rsidP="00FB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4B2B" w14:textId="77777777" w:rsidR="00FB5193" w:rsidRDefault="00FB5193" w:rsidP="00FB5193">
      <w:pPr>
        <w:spacing w:after="0" w:line="240" w:lineRule="auto"/>
      </w:pPr>
      <w:r>
        <w:separator/>
      </w:r>
    </w:p>
  </w:footnote>
  <w:footnote w:type="continuationSeparator" w:id="0">
    <w:p w14:paraId="4713B004" w14:textId="77777777" w:rsidR="00FB5193" w:rsidRDefault="00FB5193" w:rsidP="00FB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91B8" w14:textId="69605961" w:rsidR="00FB5193" w:rsidRDefault="00FB5193">
    <w:pPr>
      <w:pStyle w:val="Header"/>
    </w:pPr>
    <w:r w:rsidRPr="0013050F">
      <w:rPr>
        <w:rFonts w:ascii="Trebuchet MS" w:hAnsi="Trebuchet MS"/>
        <w:b/>
        <w:bCs/>
        <w:noProof/>
        <w:szCs w:val="24"/>
      </w:rPr>
      <w:drawing>
        <wp:anchor distT="0" distB="0" distL="114300" distR="114300" simplePos="0" relativeHeight="251659264" behindDoc="0" locked="0" layoutInCell="1" allowOverlap="1" wp14:anchorId="3051CD35" wp14:editId="698D7C37">
          <wp:simplePos x="0" y="0"/>
          <wp:positionH relativeFrom="column">
            <wp:posOffset>3886200</wp:posOffset>
          </wp:positionH>
          <wp:positionV relativeFrom="paragraph">
            <wp:posOffset>-236855</wp:posOffset>
          </wp:positionV>
          <wp:extent cx="2293620" cy="698500"/>
          <wp:effectExtent l="0" t="0" r="0" b="0"/>
          <wp:wrapTopAndBottom/>
          <wp:docPr id="1914082673" name="Picture 1" descr="Logo North Somerset Safeguarding Children Partnershi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082673" name="Picture 1" descr="Logo North Somerset Safeguarding Children Partnershi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B8"/>
    <w:rsid w:val="00076F37"/>
    <w:rsid w:val="00125D01"/>
    <w:rsid w:val="00394FB8"/>
    <w:rsid w:val="00451F3B"/>
    <w:rsid w:val="004D74E3"/>
    <w:rsid w:val="00FB5193"/>
    <w:rsid w:val="00FC641F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B41B"/>
  <w15:docId w15:val="{BC59D556-0847-4A36-9987-FB4CC81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8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193"/>
    <w:pPr>
      <w:keepNext/>
      <w:keepLines/>
      <w:spacing w:before="480" w:after="0"/>
      <w:jc w:val="center"/>
      <w:outlineLvl w:val="0"/>
    </w:pPr>
    <w:rPr>
      <w:rFonts w:ascii="Arial" w:hAnsi="Arial"/>
      <w:b/>
      <w:bCs/>
      <w:color w:val="538135" w:themeColor="accent6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193"/>
    <w:rPr>
      <w:rFonts w:ascii="Arial" w:eastAsia="Times New Roman" w:hAnsi="Arial" w:cs="Times New Roman"/>
      <w:b/>
      <w:bCs/>
      <w:color w:val="538135" w:themeColor="accent6" w:themeShade="BF"/>
      <w:kern w:val="0"/>
      <w:sz w:val="36"/>
      <w:szCs w:val="28"/>
      <w14:ligatures w14:val="none"/>
    </w:rPr>
  </w:style>
  <w:style w:type="character" w:customStyle="1" w:styleId="normalchar1">
    <w:name w:val="normal__char1"/>
    <w:rsid w:val="00394FB8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394F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94FB8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B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93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93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17E98-FBE6-4448-AA54-8B27FA1CE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F661D-A51D-4D19-AFEC-1E42C49CB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ADED89-3B40-4A01-B412-DFDC97BD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2024-05-07T13:14:00Z</dcterms:created>
  <dcterms:modified xsi:type="dcterms:W3CDTF">2024-05-07T13:14:00Z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