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4084" w14:textId="1CBD69C4" w:rsidR="00A6489E" w:rsidRDefault="00A6489E" w:rsidP="00A6489E">
      <w:pPr>
        <w:pStyle w:val="Heading1"/>
        <w:spacing w:after="240"/>
        <w:rPr>
          <w:noProof/>
        </w:rPr>
      </w:pPr>
      <w:r w:rsidRPr="0013050F">
        <w:rPr>
          <w:noProof/>
        </w:rPr>
        <w:t xml:space="preserve">Document 2a: Template Letter </w:t>
      </w:r>
    </w:p>
    <w:p w14:paraId="230D485C" w14:textId="77B69B00" w:rsidR="00A6489E" w:rsidRPr="0013050F" w:rsidRDefault="00A6489E" w:rsidP="00A6489E">
      <w:pPr>
        <w:pStyle w:val="Heading2"/>
        <w:jc w:val="center"/>
      </w:pPr>
      <w:r w:rsidRPr="0013050F">
        <w:rPr>
          <w:noProof/>
        </w:rPr>
        <w:t>Request for Initial Information</w:t>
      </w:r>
    </w:p>
    <w:p w14:paraId="4F9DA978" w14:textId="77777777" w:rsidR="00A6489E" w:rsidRDefault="00A6489E" w:rsidP="00A6489E">
      <w:pPr>
        <w:pStyle w:val="NoSpacing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6E7B3556" w14:textId="77777777" w:rsidR="00A6489E" w:rsidRDefault="00A6489E" w:rsidP="00A6489E">
      <w:pPr>
        <w:pStyle w:val="NoSpacing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Date: </w:t>
      </w:r>
      <w:r w:rsidRPr="00093B1A">
        <w:rPr>
          <w:rFonts w:ascii="Arial" w:hAnsi="Arial" w:cs="Arial"/>
          <w:color w:val="C00000"/>
        </w:rPr>
        <w:t>[insert date]</w:t>
      </w:r>
    </w:p>
    <w:p w14:paraId="07BA0ECB" w14:textId="77777777" w:rsidR="00A6489E" w:rsidRDefault="00A6489E" w:rsidP="00A6489E">
      <w:pPr>
        <w:spacing w:after="0" w:line="240" w:lineRule="auto"/>
        <w:rPr>
          <w:rFonts w:ascii="Arial" w:hAnsi="Arial" w:cs="Arial"/>
        </w:rPr>
      </w:pPr>
    </w:p>
    <w:p w14:paraId="07D6409D" w14:textId="77777777" w:rsidR="00A6489E" w:rsidRPr="000A4961" w:rsidRDefault="00A6489E" w:rsidP="00A6489E">
      <w:pPr>
        <w:spacing w:line="276" w:lineRule="auto"/>
        <w:rPr>
          <w:rFonts w:ascii="Arial" w:hAnsi="Arial" w:cs="Arial"/>
          <w:sz w:val="22"/>
        </w:rPr>
      </w:pPr>
      <w:r w:rsidRPr="000A4961">
        <w:rPr>
          <w:rFonts w:ascii="Arial" w:hAnsi="Arial" w:cs="Arial"/>
          <w:sz w:val="22"/>
        </w:rPr>
        <w:t>Dear Safeguarding Leads,</w:t>
      </w:r>
    </w:p>
    <w:p w14:paraId="417989B9" w14:textId="77777777" w:rsidR="00A6489E" w:rsidRPr="00984366" w:rsidRDefault="00A6489E" w:rsidP="00A6489E">
      <w:pPr>
        <w:pStyle w:val="Heading1"/>
        <w:spacing w:before="0" w:after="160" w:line="276" w:lineRule="auto"/>
        <w:ind w:right="-34"/>
        <w:rPr>
          <w:rFonts w:cs="Arial"/>
          <w:color w:val="000000"/>
          <w:sz w:val="22"/>
          <w:szCs w:val="22"/>
          <w:u w:val="single"/>
        </w:rPr>
      </w:pPr>
      <w:r w:rsidRPr="00984366">
        <w:rPr>
          <w:rFonts w:cs="Arial"/>
          <w:color w:val="000000"/>
          <w:sz w:val="22"/>
          <w:szCs w:val="22"/>
          <w:u w:val="single"/>
        </w:rPr>
        <w:t xml:space="preserve">Child Safeguarding Practice Review – Initial Scoping and Information Sharing </w:t>
      </w:r>
    </w:p>
    <w:p w14:paraId="6EA54B02" w14:textId="77777777" w:rsidR="00A6489E" w:rsidRPr="000A4961" w:rsidRDefault="00A6489E" w:rsidP="00A6489E">
      <w:pPr>
        <w:spacing w:line="276" w:lineRule="auto"/>
        <w:jc w:val="both"/>
        <w:rPr>
          <w:rStyle w:val="normalchar1"/>
          <w:rFonts w:ascii="Arial" w:hAnsi="Arial" w:cs="Arial"/>
          <w:sz w:val="22"/>
        </w:rPr>
      </w:pPr>
      <w:r w:rsidRPr="000A4961">
        <w:rPr>
          <w:rFonts w:ascii="Arial" w:hAnsi="Arial" w:cs="Arial"/>
          <w:sz w:val="22"/>
        </w:rPr>
        <w:t xml:space="preserve">We have received </w:t>
      </w:r>
      <w:r w:rsidRPr="000A4961">
        <w:rPr>
          <w:rStyle w:val="normalchar1"/>
          <w:rFonts w:ascii="Arial" w:hAnsi="Arial" w:cs="Arial"/>
          <w:sz w:val="22"/>
        </w:rPr>
        <w:t xml:space="preserve">notification of a serious incident which may meet the criteria for a Child Safeguarding Practice Review. We will, therefore, be holding a Rapid Review to consider the case. </w:t>
      </w:r>
    </w:p>
    <w:p w14:paraId="563B6C88" w14:textId="77777777" w:rsidR="00A6489E" w:rsidRPr="000A4961" w:rsidRDefault="00A6489E" w:rsidP="00A6489E">
      <w:pPr>
        <w:spacing w:line="276" w:lineRule="auto"/>
        <w:jc w:val="both"/>
        <w:rPr>
          <w:rStyle w:val="normalchar1"/>
          <w:rFonts w:ascii="Arial" w:hAnsi="Arial" w:cs="Arial"/>
          <w:sz w:val="22"/>
        </w:rPr>
      </w:pPr>
      <w:r w:rsidRPr="000A4961">
        <w:rPr>
          <w:rStyle w:val="normalchar1"/>
          <w:rFonts w:ascii="Arial" w:hAnsi="Arial" w:cs="Arial"/>
          <w:sz w:val="22"/>
        </w:rPr>
        <w:t>To inform the Rapid Review meeting, we need to gather the basic facts about the case and determine the extent of agency involvement with the child and/or any family members. This will help the Safeguarding Partners decide whether to undertake a formal Child Safeguarding Practice Review and to determine the most appropriate method to identify and cascade learning from this case.</w:t>
      </w:r>
    </w:p>
    <w:p w14:paraId="40BF9152" w14:textId="77777777" w:rsidR="00A6489E" w:rsidRPr="000A4961" w:rsidRDefault="00A6489E" w:rsidP="00A6489E">
      <w:pPr>
        <w:pStyle w:val="BodyText3"/>
        <w:spacing w:after="160" w:line="276" w:lineRule="auto"/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>We are initially asking agencies to:</w:t>
      </w:r>
    </w:p>
    <w:p w14:paraId="1036D08E" w14:textId="77777777" w:rsidR="00A6489E" w:rsidRPr="000A4961" w:rsidRDefault="00A6489E" w:rsidP="00A6489E">
      <w:pPr>
        <w:pStyle w:val="BodyText3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 xml:space="preserve">Clarify whether your organisation had any involvement with the subject child and/or named individuals within the family composition outlined in Section 1 of the attached form.  </w:t>
      </w:r>
    </w:p>
    <w:p w14:paraId="21EBA24B" w14:textId="77777777" w:rsidR="00A6489E" w:rsidRPr="000A4961" w:rsidRDefault="00A6489E" w:rsidP="00A6489E">
      <w:pPr>
        <w:pStyle w:val="BodyText3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 xml:space="preserve">Complete the attached </w:t>
      </w:r>
      <w:r w:rsidRPr="000A4961">
        <w:rPr>
          <w:rFonts w:ascii="Arial" w:hAnsi="Arial" w:cs="Arial"/>
          <w:i/>
          <w:sz w:val="22"/>
          <w:szCs w:val="22"/>
        </w:rPr>
        <w:t>Initial Scoping and Information Sharing</w:t>
      </w:r>
      <w:r w:rsidRPr="000A4961">
        <w:rPr>
          <w:rFonts w:ascii="Arial" w:hAnsi="Arial" w:cs="Arial"/>
          <w:sz w:val="22"/>
          <w:szCs w:val="22"/>
        </w:rPr>
        <w:t xml:space="preserve"> form if you have had any involvement with the subject child or a member of their family.  </w:t>
      </w:r>
    </w:p>
    <w:p w14:paraId="67BDCE64" w14:textId="77777777" w:rsidR="00A6489E" w:rsidRPr="000A4961" w:rsidRDefault="00A6489E" w:rsidP="00A6489E">
      <w:pPr>
        <w:pStyle w:val="BodyText3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 xml:space="preserve">Secure all records/files in relation to this case, ensuring that they are removed to a secure place where they are not accessible to agency personnel other than through you or your nominated representatives. </w:t>
      </w:r>
    </w:p>
    <w:p w14:paraId="77A3C68A" w14:textId="77777777" w:rsidR="00A6489E" w:rsidRPr="000A4961" w:rsidRDefault="00A6489E" w:rsidP="00A6489E">
      <w:pPr>
        <w:pStyle w:val="BodyText3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>Keep your agency’s submission in relation to this case separate from the case records/files.</w:t>
      </w:r>
    </w:p>
    <w:p w14:paraId="610491C5" w14:textId="77777777" w:rsidR="00A6489E" w:rsidRPr="000A4961" w:rsidRDefault="00A6489E" w:rsidP="00A6489E">
      <w:pPr>
        <w:pStyle w:val="BodyText3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4961">
        <w:rPr>
          <w:rFonts w:ascii="Arial" w:hAnsi="Arial" w:cs="Arial"/>
          <w:sz w:val="22"/>
          <w:szCs w:val="22"/>
        </w:rPr>
        <w:t xml:space="preserve">If the child or family is </w:t>
      </w:r>
      <w:r w:rsidRPr="000A4961">
        <w:rPr>
          <w:rFonts w:ascii="Arial" w:hAnsi="Arial" w:cs="Arial"/>
          <w:sz w:val="22"/>
          <w:szCs w:val="22"/>
          <w:u w:val="single"/>
        </w:rPr>
        <w:t>not known</w:t>
      </w:r>
      <w:r w:rsidRPr="000A4961">
        <w:rPr>
          <w:rFonts w:ascii="Arial" w:hAnsi="Arial" w:cs="Arial"/>
          <w:sz w:val="22"/>
          <w:szCs w:val="22"/>
        </w:rPr>
        <w:t xml:space="preserve"> to your organisation, please confirm this in writing.  </w:t>
      </w:r>
    </w:p>
    <w:p w14:paraId="0759134D" w14:textId="77777777" w:rsidR="00A6489E" w:rsidRPr="000A4961" w:rsidRDefault="00A6489E" w:rsidP="00A6489E">
      <w:pPr>
        <w:spacing w:line="276" w:lineRule="auto"/>
        <w:jc w:val="both"/>
        <w:rPr>
          <w:rFonts w:ascii="Arial" w:hAnsi="Arial" w:cs="Arial"/>
          <w:color w:val="0070C0"/>
          <w:sz w:val="22"/>
        </w:rPr>
      </w:pPr>
      <w:r w:rsidRPr="000A4961">
        <w:rPr>
          <w:rStyle w:val="normalchar1"/>
          <w:rFonts w:ascii="Arial" w:hAnsi="Arial" w:cs="Arial"/>
          <w:sz w:val="22"/>
        </w:rPr>
        <w:t xml:space="preserve">We are required to hold the Rapid Review meeting and agree the way forward within timescales outlined in national guidance (currently within 15 working days). This </w:t>
      </w:r>
      <w:r w:rsidRPr="000A4961">
        <w:rPr>
          <w:rStyle w:val="normalchar1"/>
          <w:rFonts w:ascii="Arial" w:hAnsi="Arial" w:cs="Arial"/>
          <w:i/>
          <w:sz w:val="22"/>
        </w:rPr>
        <w:t>Initial Scoping and Information Sharing Form</w:t>
      </w:r>
      <w:r w:rsidRPr="000A4961">
        <w:rPr>
          <w:rStyle w:val="normalchar1"/>
          <w:rFonts w:ascii="Arial" w:hAnsi="Arial" w:cs="Arial"/>
          <w:sz w:val="22"/>
        </w:rPr>
        <w:t xml:space="preserve"> should, therefore, be returned to us at the address included on the form </w:t>
      </w:r>
      <w:r w:rsidRPr="000A4961">
        <w:rPr>
          <w:rStyle w:val="normalchar1"/>
          <w:rFonts w:ascii="Arial" w:hAnsi="Arial" w:cs="Arial"/>
          <w:b/>
          <w:sz w:val="22"/>
        </w:rPr>
        <w:t>within 5 working days</w:t>
      </w:r>
      <w:r w:rsidRPr="000A4961">
        <w:rPr>
          <w:rStyle w:val="normalchar1"/>
          <w:rFonts w:ascii="Arial" w:hAnsi="Arial" w:cs="Arial"/>
          <w:sz w:val="22"/>
        </w:rPr>
        <w:t xml:space="preserve">. In this case this will be </w:t>
      </w:r>
      <w:r w:rsidRPr="00093B1A">
        <w:rPr>
          <w:rFonts w:ascii="Arial" w:hAnsi="Arial" w:cs="Arial"/>
          <w:b/>
          <w:color w:val="C00000"/>
          <w:sz w:val="22"/>
        </w:rPr>
        <w:t>[insert submission date].</w:t>
      </w:r>
    </w:p>
    <w:p w14:paraId="7F46378D" w14:textId="77777777" w:rsidR="00A6489E" w:rsidRPr="000A4961" w:rsidRDefault="00A6489E" w:rsidP="00A6489E">
      <w:pPr>
        <w:tabs>
          <w:tab w:val="left" w:pos="-720"/>
          <w:tab w:val="left" w:pos="9747"/>
        </w:tabs>
        <w:suppressAutoHyphens/>
        <w:spacing w:line="276" w:lineRule="auto"/>
        <w:ind w:right="-34"/>
        <w:jc w:val="both"/>
        <w:rPr>
          <w:rFonts w:ascii="Arial" w:hAnsi="Arial" w:cs="Arial"/>
          <w:spacing w:val="-3"/>
          <w:sz w:val="22"/>
        </w:rPr>
      </w:pPr>
      <w:r w:rsidRPr="000A4961">
        <w:rPr>
          <w:rFonts w:ascii="Arial" w:hAnsi="Arial" w:cs="Arial"/>
          <w:spacing w:val="-3"/>
          <w:sz w:val="22"/>
        </w:rPr>
        <w:t xml:space="preserve">If you require any further </w:t>
      </w:r>
      <w:proofErr w:type="gramStart"/>
      <w:r w:rsidRPr="000A4961">
        <w:rPr>
          <w:rFonts w:ascii="Arial" w:hAnsi="Arial" w:cs="Arial"/>
          <w:spacing w:val="-3"/>
          <w:sz w:val="22"/>
        </w:rPr>
        <w:t>information</w:t>
      </w:r>
      <w:proofErr w:type="gramEnd"/>
      <w:r w:rsidRPr="000A4961">
        <w:rPr>
          <w:rFonts w:ascii="Arial" w:hAnsi="Arial" w:cs="Arial"/>
          <w:spacing w:val="-3"/>
          <w:sz w:val="22"/>
        </w:rPr>
        <w:t xml:space="preserve"> please contact </w:t>
      </w:r>
      <w:r w:rsidRPr="00093B1A">
        <w:rPr>
          <w:rFonts w:ascii="Arial" w:hAnsi="Arial" w:cs="Arial"/>
          <w:color w:val="C00000"/>
          <w:spacing w:val="-3"/>
          <w:sz w:val="22"/>
        </w:rPr>
        <w:t>[insert contact name and phone number].</w:t>
      </w:r>
    </w:p>
    <w:p w14:paraId="43CE2079" w14:textId="77777777" w:rsidR="00A6489E" w:rsidRPr="000A4961" w:rsidRDefault="00A6489E" w:rsidP="00A6489E">
      <w:pPr>
        <w:tabs>
          <w:tab w:val="left" w:pos="-720"/>
        </w:tabs>
        <w:suppressAutoHyphens/>
        <w:spacing w:line="276" w:lineRule="auto"/>
        <w:ind w:right="720"/>
        <w:jc w:val="both"/>
        <w:rPr>
          <w:rFonts w:ascii="Arial" w:hAnsi="Arial" w:cs="Arial"/>
          <w:spacing w:val="-3"/>
          <w:sz w:val="22"/>
        </w:rPr>
      </w:pPr>
    </w:p>
    <w:p w14:paraId="55C08C5C" w14:textId="77777777" w:rsidR="00A6489E" w:rsidRPr="000A4961" w:rsidRDefault="00A6489E" w:rsidP="00A6489E">
      <w:pPr>
        <w:tabs>
          <w:tab w:val="left" w:pos="-720"/>
        </w:tabs>
        <w:suppressAutoHyphens/>
        <w:spacing w:line="276" w:lineRule="auto"/>
        <w:ind w:right="720"/>
        <w:jc w:val="both"/>
        <w:rPr>
          <w:rFonts w:ascii="Arial" w:hAnsi="Arial" w:cs="Arial"/>
          <w:spacing w:val="-3"/>
          <w:sz w:val="22"/>
        </w:rPr>
      </w:pPr>
      <w:r w:rsidRPr="000A4961">
        <w:rPr>
          <w:rFonts w:ascii="Arial" w:hAnsi="Arial" w:cs="Arial"/>
          <w:spacing w:val="-3"/>
          <w:sz w:val="22"/>
        </w:rPr>
        <w:t>Yours sincerely,</w:t>
      </w:r>
    </w:p>
    <w:p w14:paraId="56D58D6C" w14:textId="77777777" w:rsidR="00A6489E" w:rsidRPr="00093B1A" w:rsidRDefault="00A6489E" w:rsidP="00A6489E">
      <w:pPr>
        <w:tabs>
          <w:tab w:val="left" w:pos="-720"/>
        </w:tabs>
        <w:suppressAutoHyphens/>
        <w:spacing w:line="276" w:lineRule="auto"/>
        <w:ind w:right="720"/>
        <w:jc w:val="both"/>
        <w:rPr>
          <w:rFonts w:ascii="Arial" w:hAnsi="Arial" w:cs="Arial"/>
          <w:color w:val="C00000"/>
          <w:spacing w:val="-3"/>
          <w:sz w:val="22"/>
        </w:rPr>
      </w:pPr>
      <w:r w:rsidRPr="00093B1A">
        <w:rPr>
          <w:rFonts w:ascii="Arial" w:hAnsi="Arial" w:cs="Arial"/>
          <w:color w:val="C00000"/>
          <w:spacing w:val="-3"/>
          <w:sz w:val="22"/>
        </w:rPr>
        <w:t xml:space="preserve">Add appropriate signature for </w:t>
      </w:r>
      <w:proofErr w:type="gramStart"/>
      <w:r w:rsidRPr="00093B1A">
        <w:rPr>
          <w:rFonts w:ascii="Arial" w:hAnsi="Arial" w:cs="Arial"/>
          <w:color w:val="C00000"/>
          <w:spacing w:val="-3"/>
          <w:sz w:val="22"/>
        </w:rPr>
        <w:t>NSSCP</w:t>
      </w:r>
      <w:proofErr w:type="gramEnd"/>
    </w:p>
    <w:p w14:paraId="599F4691" w14:textId="77777777" w:rsidR="00A6489E" w:rsidRPr="00093B1A" w:rsidRDefault="00A6489E" w:rsidP="00A6489E">
      <w:pPr>
        <w:tabs>
          <w:tab w:val="left" w:pos="-720"/>
        </w:tabs>
        <w:suppressAutoHyphens/>
        <w:spacing w:line="276" w:lineRule="auto"/>
        <w:ind w:right="720"/>
        <w:jc w:val="both"/>
        <w:rPr>
          <w:rFonts w:ascii="Arial" w:hAnsi="Arial" w:cs="Arial"/>
          <w:color w:val="C00000"/>
          <w:spacing w:val="-3"/>
          <w:sz w:val="22"/>
        </w:rPr>
      </w:pPr>
    </w:p>
    <w:p w14:paraId="4E631CD0" w14:textId="77777777" w:rsidR="00A6489E" w:rsidRDefault="00A6489E" w:rsidP="00A6489E">
      <w:pPr>
        <w:tabs>
          <w:tab w:val="left" w:pos="-720"/>
        </w:tabs>
        <w:suppressAutoHyphens/>
        <w:spacing w:line="276" w:lineRule="auto"/>
        <w:ind w:right="720"/>
        <w:jc w:val="both"/>
        <w:rPr>
          <w:rFonts w:ascii="Arial" w:hAnsi="Arial" w:cs="Arial"/>
          <w:bCs/>
          <w:sz w:val="22"/>
        </w:rPr>
      </w:pPr>
      <w:r w:rsidRPr="000A4961">
        <w:rPr>
          <w:rFonts w:ascii="Arial" w:hAnsi="Arial" w:cs="Arial"/>
          <w:bCs/>
          <w:sz w:val="22"/>
        </w:rPr>
        <w:lastRenderedPageBreak/>
        <w:t>Enc:</w:t>
      </w:r>
      <w:r w:rsidRPr="000A4961">
        <w:rPr>
          <w:rFonts w:ascii="Arial" w:hAnsi="Arial" w:cs="Arial"/>
          <w:bCs/>
          <w:sz w:val="22"/>
        </w:rPr>
        <w:tab/>
        <w:t>Initial Scoping and Information Sharing Form</w:t>
      </w:r>
    </w:p>
    <w:p w14:paraId="05AD20D7" w14:textId="77777777" w:rsidR="00451F3B" w:rsidRDefault="00451F3B"/>
    <w:sectPr w:rsidR="00451F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1A43" w14:textId="77777777" w:rsidR="00686232" w:rsidRDefault="00686232" w:rsidP="00A6489E">
      <w:pPr>
        <w:spacing w:after="0" w:line="240" w:lineRule="auto"/>
      </w:pPr>
      <w:r>
        <w:separator/>
      </w:r>
    </w:p>
  </w:endnote>
  <w:endnote w:type="continuationSeparator" w:id="0">
    <w:p w14:paraId="35D4844F" w14:textId="77777777" w:rsidR="00686232" w:rsidRDefault="00686232" w:rsidP="00A6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3865" w14:textId="77777777" w:rsidR="00686232" w:rsidRDefault="00686232" w:rsidP="00A6489E">
      <w:pPr>
        <w:spacing w:after="0" w:line="240" w:lineRule="auto"/>
      </w:pPr>
      <w:r>
        <w:separator/>
      </w:r>
    </w:p>
  </w:footnote>
  <w:footnote w:type="continuationSeparator" w:id="0">
    <w:p w14:paraId="33903EF4" w14:textId="77777777" w:rsidR="00686232" w:rsidRDefault="00686232" w:rsidP="00A6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200" w14:textId="77A31756" w:rsidR="00A6489E" w:rsidRDefault="00A6489E">
    <w:pPr>
      <w:pStyle w:val="Header"/>
    </w:pPr>
    <w:r w:rsidRPr="0013050F">
      <w:rPr>
        <w:rFonts w:ascii="Arial" w:hAnsi="Arial" w:cs="Arial"/>
        <w:b/>
        <w:bCs/>
        <w:noProof/>
        <w:color w:val="2E74B5"/>
        <w:sz w:val="28"/>
        <w:szCs w:val="28"/>
      </w:rPr>
      <w:drawing>
        <wp:anchor distT="0" distB="0" distL="114300" distR="114300" simplePos="0" relativeHeight="251659264" behindDoc="0" locked="0" layoutInCell="1" allowOverlap="1" wp14:anchorId="46C348A2" wp14:editId="7B9756CC">
          <wp:simplePos x="0" y="0"/>
          <wp:positionH relativeFrom="column">
            <wp:posOffset>3779520</wp:posOffset>
          </wp:positionH>
          <wp:positionV relativeFrom="paragraph">
            <wp:posOffset>-282575</wp:posOffset>
          </wp:positionV>
          <wp:extent cx="2209800" cy="733425"/>
          <wp:effectExtent l="0" t="0" r="0" b="9525"/>
          <wp:wrapSquare wrapText="bothSides"/>
          <wp:docPr id="168154517" name="Picture 1" descr="Logo North Somerset Safeguarding Children Partnershi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54517" name="Picture 1" descr="Logo North Somerset Safeguarding Children Partnershi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4E27"/>
    <w:multiLevelType w:val="hybridMultilevel"/>
    <w:tmpl w:val="EF9CE1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2300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9E"/>
    <w:rsid w:val="00093B1A"/>
    <w:rsid w:val="00451F3B"/>
    <w:rsid w:val="00686232"/>
    <w:rsid w:val="00A6489E"/>
    <w:rsid w:val="00E449A7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AA92"/>
  <w15:chartTrackingRefBased/>
  <w15:docId w15:val="{E56CB1B4-8925-4831-ABD2-5D5F4F9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9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89E"/>
    <w:pPr>
      <w:keepNext/>
      <w:keepLines/>
      <w:spacing w:before="480" w:after="0"/>
      <w:jc w:val="center"/>
      <w:outlineLvl w:val="0"/>
    </w:pPr>
    <w:rPr>
      <w:rFonts w:ascii="Arial" w:hAnsi="Arial"/>
      <w:b/>
      <w:bCs/>
      <w:color w:val="538135" w:themeColor="accent6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9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538135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89E"/>
    <w:rPr>
      <w:rFonts w:ascii="Arial" w:eastAsia="Times New Roman" w:hAnsi="Arial" w:cs="Times New Roman"/>
      <w:b/>
      <w:bCs/>
      <w:color w:val="538135" w:themeColor="accent6" w:themeShade="BF"/>
      <w:kern w:val="0"/>
      <w:sz w:val="36"/>
      <w:szCs w:val="28"/>
      <w14:ligatures w14:val="none"/>
    </w:rPr>
  </w:style>
  <w:style w:type="character" w:customStyle="1" w:styleId="normalchar1">
    <w:name w:val="normal__char1"/>
    <w:rsid w:val="00A6489E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A648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A648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489E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A6489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89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89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489E"/>
    <w:rPr>
      <w:rFonts w:ascii="Arial" w:eastAsiaTheme="majorEastAsia" w:hAnsi="Arial" w:cstheme="majorBidi"/>
      <w:b/>
      <w:color w:val="538135" w:themeColor="accent6" w:themeShade="BF"/>
      <w:kern w:val="0"/>
      <w:sz w:val="28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368D3-9703-4CF5-BF9C-5FF71FAA1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7C6A0-8BF6-4557-A218-01D37E271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9595C-1651-445C-A932-1168690E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4</DocSecurity>
  <Lines>14</Lines>
  <Paragraphs>4</Paragraphs>
  <ScaleCrop>false</ScaleCrop>
  <Company>North Somerset Council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2024-05-07T09:31:00Z</dcterms:created>
  <dcterms:modified xsi:type="dcterms:W3CDTF">2024-05-07T09:31:00Z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